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960AF6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960AF6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960AF6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960AF6">
        <w:rPr>
          <w:rFonts w:cs="Arial"/>
          <w:b/>
          <w:szCs w:val="28"/>
        </w:rPr>
        <w:t>717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F840AE">
        <w:rPr>
          <w:b/>
          <w:szCs w:val="28"/>
        </w:rPr>
        <w:t>Татьяны Васильевны Голуб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F9015D">
        <w:rPr>
          <w:b/>
          <w:szCs w:val="28"/>
        </w:rPr>
        <w:t>Северного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840AE">
        <w:rPr>
          <w:szCs w:val="28"/>
        </w:rPr>
        <w:t>Татьяна Васильевна Голуб</w:t>
      </w:r>
      <w:r w:rsidR="005B68FD">
        <w:rPr>
          <w:szCs w:val="28"/>
        </w:rPr>
        <w:t xml:space="preserve"> уведомил</w:t>
      </w:r>
      <w:r w:rsidR="00F840AE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>
        <w:rPr>
          <w:szCs w:val="28"/>
        </w:rPr>
        <w:t>Северного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840AE">
        <w:rPr>
          <w:szCs w:val="28"/>
        </w:rPr>
        <w:t>Т.В. Голуб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F840AE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F840AE">
        <w:rPr>
          <w:szCs w:val="28"/>
        </w:rPr>
        <w:t>Т.В. Голуб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F9015D">
        <w:rPr>
          <w:szCs w:val="28"/>
        </w:rPr>
        <w:t>Северного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840AE">
        <w:rPr>
          <w:szCs w:val="28"/>
        </w:rPr>
        <w:t>Татьяну Васильевну Голуб</w:t>
      </w:r>
      <w:r w:rsidRPr="00FE02AC">
        <w:rPr>
          <w:szCs w:val="28"/>
        </w:rPr>
        <w:t xml:space="preserve">, </w:t>
      </w:r>
      <w:r w:rsidRPr="006B168B">
        <w:rPr>
          <w:szCs w:val="28"/>
        </w:rPr>
        <w:t>19</w:t>
      </w:r>
      <w:r w:rsidR="006B168B">
        <w:rPr>
          <w:szCs w:val="28"/>
        </w:rPr>
        <w:t>79</w:t>
      </w:r>
      <w:r w:rsidRPr="006B168B">
        <w:rPr>
          <w:szCs w:val="28"/>
        </w:rPr>
        <w:t xml:space="preserve"> года рождения, </w:t>
      </w:r>
      <w:r w:rsidR="006B168B">
        <w:rPr>
          <w:szCs w:val="28"/>
        </w:rPr>
        <w:t>оператора связи Павловского почтамта управления федеральной почтовой связи Краснодарского края – филиала федерального государственного унитарного предприятия «Почта России»</w:t>
      </w:r>
      <w:r w:rsidRPr="006B168B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F9015D">
        <w:rPr>
          <w:szCs w:val="28"/>
        </w:rPr>
        <w:lastRenderedPageBreak/>
        <w:t>Северного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F840AE">
        <w:rPr>
          <w:szCs w:val="28"/>
        </w:rPr>
        <w:t xml:space="preserve">Т.В. Голуб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B168B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60AF6"/>
    <w:rsid w:val="00970362"/>
    <w:rsid w:val="009C08D5"/>
    <w:rsid w:val="00A775A3"/>
    <w:rsid w:val="00AA5913"/>
    <w:rsid w:val="00AC23F3"/>
    <w:rsid w:val="00B01691"/>
    <w:rsid w:val="00B05F19"/>
    <w:rsid w:val="00B62248"/>
    <w:rsid w:val="00BC70ED"/>
    <w:rsid w:val="00C77A69"/>
    <w:rsid w:val="00CA5C1D"/>
    <w:rsid w:val="00D41672"/>
    <w:rsid w:val="00E015B2"/>
    <w:rsid w:val="00E64B2B"/>
    <w:rsid w:val="00EC55F2"/>
    <w:rsid w:val="00EE0CB0"/>
    <w:rsid w:val="00F840AE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44</cp:revision>
  <cp:lastPrinted>2018-07-30T08:48:00Z</cp:lastPrinted>
  <dcterms:created xsi:type="dcterms:W3CDTF">2017-07-24T07:02:00Z</dcterms:created>
  <dcterms:modified xsi:type="dcterms:W3CDTF">2020-01-13T09:52:00Z</dcterms:modified>
</cp:coreProperties>
</file>